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29CE6" w14:textId="0CCE56B8" w:rsidR="00A6666A" w:rsidRDefault="00A6666A" w:rsidP="00A6666A">
      <w:pPr>
        <w:pStyle w:val="1"/>
        <w:spacing w:before="64"/>
        <w:ind w:hanging="386"/>
      </w:pPr>
      <w:bookmarkStart w:id="0" w:name="_TOC_250005"/>
      <w:r w:rsidRPr="00A6666A">
        <w:rPr>
          <w:noProof/>
          <w:lang w:eastAsia="ru-RU"/>
        </w:rPr>
        <w:drawing>
          <wp:inline distT="0" distB="0" distL="0" distR="0" wp14:anchorId="4903845F" wp14:editId="7B1A5AC0">
            <wp:extent cx="6076950" cy="8353017"/>
            <wp:effectExtent l="0" t="0" r="0" b="0"/>
            <wp:docPr id="1" name="Рисунок 1" descr="C:\Users\USER-PRIYOM\Desktop\Регл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RIYOM\Desktop\Реглам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1F44" w14:textId="77777777" w:rsidR="00A6666A" w:rsidRDefault="00A6666A" w:rsidP="00774299">
      <w:pPr>
        <w:pStyle w:val="1"/>
        <w:spacing w:before="64"/>
        <w:ind w:firstLine="618"/>
      </w:pPr>
    </w:p>
    <w:p w14:paraId="3621F31D" w14:textId="77777777" w:rsidR="00A6666A" w:rsidRDefault="00A6666A" w:rsidP="00774299">
      <w:pPr>
        <w:pStyle w:val="1"/>
        <w:spacing w:before="64"/>
        <w:ind w:firstLine="618"/>
      </w:pPr>
    </w:p>
    <w:p w14:paraId="68DE4F69" w14:textId="77777777" w:rsidR="00A6666A" w:rsidRDefault="00A6666A" w:rsidP="00774299">
      <w:pPr>
        <w:pStyle w:val="1"/>
        <w:spacing w:before="64"/>
        <w:ind w:firstLine="618"/>
      </w:pPr>
    </w:p>
    <w:p w14:paraId="33995DAA" w14:textId="77777777" w:rsidR="00A6666A" w:rsidRDefault="00A6666A" w:rsidP="00774299">
      <w:pPr>
        <w:pStyle w:val="1"/>
        <w:spacing w:before="64"/>
        <w:ind w:firstLine="618"/>
      </w:pPr>
    </w:p>
    <w:p w14:paraId="1DAB1987" w14:textId="77777777" w:rsidR="00A6666A" w:rsidRDefault="00A6666A" w:rsidP="00774299">
      <w:pPr>
        <w:pStyle w:val="1"/>
        <w:spacing w:before="64"/>
        <w:ind w:firstLine="618"/>
      </w:pPr>
    </w:p>
    <w:p w14:paraId="47FF108E" w14:textId="77777777" w:rsidR="00A6666A" w:rsidRDefault="00A6666A" w:rsidP="00774299">
      <w:pPr>
        <w:pStyle w:val="1"/>
        <w:spacing w:before="64"/>
        <w:ind w:firstLine="618"/>
      </w:pPr>
    </w:p>
    <w:bookmarkEnd w:id="0"/>
    <w:p w14:paraId="62692734" w14:textId="282F3571" w:rsidR="00A6666A" w:rsidRPr="00A6666A" w:rsidRDefault="00A473C9" w:rsidP="00A6666A">
      <w:pPr>
        <w:pStyle w:val="1"/>
        <w:numPr>
          <w:ilvl w:val="0"/>
          <w:numId w:val="12"/>
        </w:numPr>
        <w:spacing w:before="64"/>
        <w:rPr>
          <w:spacing w:val="-2"/>
        </w:rPr>
      </w:pPr>
      <w:r w:rsidRPr="0042412B">
        <w:t>Общие</w:t>
      </w:r>
      <w:r w:rsidRPr="0042412B">
        <w:rPr>
          <w:spacing w:val="-3"/>
        </w:rPr>
        <w:t xml:space="preserve"> </w:t>
      </w:r>
      <w:r w:rsidRPr="0042412B">
        <w:rPr>
          <w:spacing w:val="-2"/>
        </w:rPr>
        <w:t>положения</w:t>
      </w:r>
    </w:p>
    <w:p w14:paraId="5BB868DE" w14:textId="6698AEA8" w:rsidR="00575F6B" w:rsidRPr="00E04215" w:rsidRDefault="00FA755E" w:rsidP="00575F6B">
      <w:pPr>
        <w:tabs>
          <w:tab w:val="left" w:pos="1200"/>
        </w:tabs>
        <w:spacing w:before="43"/>
        <w:ind w:right="102" w:firstLine="61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99">
        <w:rPr>
          <w:sz w:val="28"/>
          <w:szCs w:val="28"/>
        </w:rPr>
        <w:t xml:space="preserve">1 </w:t>
      </w:r>
      <w:r w:rsidR="00575F6B" w:rsidRPr="00E04215">
        <w:rPr>
          <w:sz w:val="28"/>
          <w:szCs w:val="28"/>
        </w:rPr>
        <w:t>Настоящий регламент информирования сотрудниками о фактах или возможных нарушениях антикоррупционного законодательства (далее Регламент) определяет, что относится к действиям коррупционной</w:t>
      </w:r>
      <w:r w:rsidR="00575F6B" w:rsidRPr="00E04215">
        <w:rPr>
          <w:spacing w:val="-10"/>
          <w:sz w:val="28"/>
          <w:szCs w:val="28"/>
        </w:rPr>
        <w:t xml:space="preserve"> </w:t>
      </w:r>
      <w:r w:rsidR="00575F6B">
        <w:rPr>
          <w:sz w:val="28"/>
          <w:szCs w:val="28"/>
        </w:rPr>
        <w:t xml:space="preserve">направленности и </w:t>
      </w:r>
      <w:r w:rsidR="00575F6B" w:rsidRPr="00E04215">
        <w:rPr>
          <w:sz w:val="28"/>
          <w:szCs w:val="28"/>
        </w:rPr>
        <w:t>устанавливает</w:t>
      </w:r>
      <w:r w:rsidR="00575F6B" w:rsidRPr="00E04215">
        <w:rPr>
          <w:spacing w:val="-11"/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порядок</w:t>
      </w:r>
      <w:r w:rsidR="00575F6B" w:rsidRPr="00E04215">
        <w:rPr>
          <w:spacing w:val="-10"/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действий</w:t>
      </w:r>
      <w:r w:rsidR="00575F6B" w:rsidRPr="00E04215">
        <w:rPr>
          <w:spacing w:val="-10"/>
          <w:sz w:val="28"/>
          <w:szCs w:val="28"/>
        </w:rPr>
        <w:t xml:space="preserve"> </w:t>
      </w:r>
      <w:r w:rsidR="00E43633">
        <w:rPr>
          <w:sz w:val="28"/>
          <w:szCs w:val="28"/>
        </w:rPr>
        <w:t xml:space="preserve">сотрудников </w:t>
      </w:r>
      <w:r w:rsidR="00575F6B" w:rsidRPr="00E04215">
        <w:rPr>
          <w:sz w:val="28"/>
          <w:szCs w:val="28"/>
        </w:rPr>
        <w:t>К</w:t>
      </w:r>
      <w:r w:rsidR="00337A40">
        <w:rPr>
          <w:sz w:val="28"/>
          <w:szCs w:val="28"/>
        </w:rPr>
        <w:t>ГП на ПХВ «</w:t>
      </w:r>
      <w:proofErr w:type="spellStart"/>
      <w:r w:rsidR="00337A40">
        <w:rPr>
          <w:sz w:val="28"/>
          <w:szCs w:val="28"/>
        </w:rPr>
        <w:t>Акжарская</w:t>
      </w:r>
      <w:proofErr w:type="spellEnd"/>
      <w:r w:rsidR="00337A40">
        <w:rPr>
          <w:sz w:val="28"/>
          <w:szCs w:val="28"/>
        </w:rPr>
        <w:t xml:space="preserve"> </w:t>
      </w:r>
      <w:r w:rsidR="00E43633">
        <w:rPr>
          <w:sz w:val="28"/>
          <w:szCs w:val="28"/>
        </w:rPr>
        <w:t xml:space="preserve">районная больница» КГУ «Управление </w:t>
      </w:r>
      <w:r w:rsidR="00337A40">
        <w:rPr>
          <w:sz w:val="28"/>
          <w:szCs w:val="28"/>
        </w:rPr>
        <w:t>здравоохранения</w:t>
      </w:r>
      <w:r w:rsidR="00575F6B" w:rsidRPr="00E04215">
        <w:rPr>
          <w:sz w:val="28"/>
          <w:szCs w:val="28"/>
        </w:rPr>
        <w:t xml:space="preserve"> </w:t>
      </w:r>
      <w:proofErr w:type="spellStart"/>
      <w:r w:rsidR="00575F6B" w:rsidRPr="00E04215">
        <w:rPr>
          <w:sz w:val="28"/>
          <w:szCs w:val="28"/>
        </w:rPr>
        <w:t>акимата</w:t>
      </w:r>
      <w:proofErr w:type="spellEnd"/>
      <w:r w:rsidR="00575F6B" w:rsidRPr="00E04215">
        <w:rPr>
          <w:sz w:val="28"/>
          <w:szCs w:val="28"/>
        </w:rPr>
        <w:t xml:space="preserve"> СКО» (далее Предприятие) в случае выявления фактов или возможных нарушений антикоррупционного законодательства.</w:t>
      </w:r>
      <w:r w:rsidR="00B173B3">
        <w:rPr>
          <w:sz w:val="28"/>
          <w:szCs w:val="28"/>
        </w:rPr>
        <w:t xml:space="preserve"> </w:t>
      </w:r>
    </w:p>
    <w:p w14:paraId="242A2A46" w14:textId="0A714976" w:rsidR="004D7B91" w:rsidRPr="0042412B" w:rsidRDefault="0089320A" w:rsidP="00B173B3">
      <w:pPr>
        <w:ind w:firstLine="618"/>
        <w:jc w:val="both"/>
        <w:rPr>
          <w:sz w:val="28"/>
          <w:szCs w:val="28"/>
        </w:rPr>
      </w:pPr>
      <w:r>
        <w:rPr>
          <w:sz w:val="28"/>
          <w:szCs w:val="28"/>
        </w:rPr>
        <w:t>Регламент</w:t>
      </w:r>
      <w:r w:rsidRPr="00F8079A">
        <w:rPr>
          <w:sz w:val="28"/>
          <w:szCs w:val="28"/>
        </w:rPr>
        <w:t xml:space="preserve"> </w:t>
      </w:r>
      <w:r w:rsidR="00575F6B" w:rsidRPr="00E04215">
        <w:rPr>
          <w:sz w:val="28"/>
          <w:szCs w:val="28"/>
        </w:rPr>
        <w:t>информирования сотрудниками о фактах или возможных нарушениях антикоррупционного законодательства</w:t>
      </w:r>
      <w:r w:rsidR="00575F6B">
        <w:rPr>
          <w:sz w:val="28"/>
          <w:szCs w:val="28"/>
        </w:rPr>
        <w:t xml:space="preserve"> </w:t>
      </w:r>
      <w:r w:rsidRPr="00F8079A">
        <w:rPr>
          <w:sz w:val="28"/>
          <w:szCs w:val="28"/>
        </w:rPr>
        <w:t>разработан на основании Закона Республики</w:t>
      </w:r>
      <w:r w:rsidR="00FA755E">
        <w:rPr>
          <w:sz w:val="28"/>
          <w:szCs w:val="28"/>
        </w:rPr>
        <w:t xml:space="preserve"> </w:t>
      </w:r>
      <w:r w:rsidRPr="00F8079A">
        <w:rPr>
          <w:sz w:val="28"/>
          <w:szCs w:val="28"/>
        </w:rPr>
        <w:t>Казахстан</w:t>
      </w:r>
      <w:r w:rsidR="00E04215">
        <w:rPr>
          <w:sz w:val="28"/>
          <w:szCs w:val="28"/>
        </w:rPr>
        <w:t xml:space="preserve"> </w:t>
      </w:r>
      <w:r w:rsidR="00E04215" w:rsidRPr="00F8079A">
        <w:rPr>
          <w:sz w:val="28"/>
          <w:szCs w:val="28"/>
        </w:rPr>
        <w:t>«О противодействии коррупции»</w:t>
      </w:r>
      <w:r w:rsidR="00B173B3">
        <w:rPr>
          <w:sz w:val="28"/>
          <w:szCs w:val="28"/>
        </w:rPr>
        <w:t xml:space="preserve"> от 18 ноября 2015 года</w:t>
      </w:r>
      <w:r w:rsidR="007E2CCB">
        <w:rPr>
          <w:sz w:val="28"/>
          <w:szCs w:val="28"/>
        </w:rPr>
        <w:t xml:space="preserve"> № 410</w:t>
      </w:r>
      <w:r w:rsidRPr="00F8079A">
        <w:rPr>
          <w:sz w:val="28"/>
          <w:szCs w:val="28"/>
        </w:rPr>
        <w:t xml:space="preserve"> </w:t>
      </w:r>
      <w:r w:rsidR="00E04215">
        <w:rPr>
          <w:sz w:val="28"/>
          <w:szCs w:val="28"/>
        </w:rPr>
        <w:t>Типового положения</w:t>
      </w:r>
      <w:r w:rsidR="00E04215" w:rsidRPr="00E04215">
        <w:rPr>
          <w:sz w:val="28"/>
          <w:szCs w:val="28"/>
        </w:rPr>
        <w:t xml:space="preserve"> об антикоррупционных </w:t>
      </w:r>
      <w:proofErr w:type="spellStart"/>
      <w:r w:rsidR="00E04215" w:rsidRPr="00E04215">
        <w:rPr>
          <w:sz w:val="28"/>
          <w:szCs w:val="28"/>
        </w:rPr>
        <w:t>комплаенс</w:t>
      </w:r>
      <w:proofErr w:type="spellEnd"/>
      <w:r w:rsidR="00E04215" w:rsidRPr="00E04215">
        <w:rPr>
          <w:sz w:val="28"/>
          <w:szCs w:val="28"/>
        </w:rPr>
        <w:t xml:space="preserve">-службах в субъектах </w:t>
      </w:r>
      <w:proofErr w:type="spellStart"/>
      <w:r w:rsidR="00E04215" w:rsidRPr="00E04215">
        <w:rPr>
          <w:sz w:val="28"/>
          <w:szCs w:val="28"/>
        </w:rPr>
        <w:t>квазигосударственного</w:t>
      </w:r>
      <w:proofErr w:type="spellEnd"/>
      <w:r w:rsidR="00E04215" w:rsidRPr="00E04215">
        <w:rPr>
          <w:sz w:val="28"/>
          <w:szCs w:val="28"/>
        </w:rPr>
        <w:t xml:space="preserve"> сектора</w:t>
      </w:r>
      <w:r w:rsidR="00B173B3">
        <w:rPr>
          <w:sz w:val="28"/>
          <w:szCs w:val="28"/>
        </w:rPr>
        <w:t xml:space="preserve">, утвержденный приказом </w:t>
      </w:r>
      <w:r w:rsidR="00B173B3" w:rsidRPr="00B173B3">
        <w:rPr>
          <w:sz w:val="28"/>
          <w:szCs w:val="28"/>
        </w:rPr>
        <w:t>Председателя Агентства Республики Казахстан по противодействию коррупции (Антикоррупционной службы) от 31 марта 2023 года № 112.</w:t>
      </w:r>
      <w:r w:rsidR="00774299" w:rsidRPr="00B173B3">
        <w:rPr>
          <w:sz w:val="28"/>
          <w:szCs w:val="28"/>
        </w:rPr>
        <w:tab/>
      </w:r>
      <w:r w:rsidR="00774299">
        <w:rPr>
          <w:sz w:val="28"/>
          <w:szCs w:val="28"/>
        </w:rPr>
        <w:t>1.2.</w:t>
      </w:r>
      <w:r w:rsidR="004D23DB" w:rsidRPr="0042412B">
        <w:rPr>
          <w:sz w:val="28"/>
          <w:szCs w:val="28"/>
        </w:rPr>
        <w:t xml:space="preserve">Настоящий </w:t>
      </w:r>
      <w:r w:rsidR="00B231AA">
        <w:rPr>
          <w:sz w:val="28"/>
          <w:szCs w:val="28"/>
        </w:rPr>
        <w:t>Регламент</w:t>
      </w:r>
      <w:r w:rsidR="004D23DB" w:rsidRPr="0042412B">
        <w:rPr>
          <w:sz w:val="28"/>
          <w:szCs w:val="28"/>
        </w:rPr>
        <w:t xml:space="preserve"> является обязательным для применения всеми </w:t>
      </w:r>
      <w:r w:rsidR="00774299">
        <w:rPr>
          <w:sz w:val="28"/>
          <w:szCs w:val="28"/>
        </w:rPr>
        <w:t>специалистами</w:t>
      </w:r>
      <w:r w:rsidR="004D23DB" w:rsidRPr="0042412B">
        <w:rPr>
          <w:sz w:val="28"/>
          <w:szCs w:val="28"/>
        </w:rPr>
        <w:t xml:space="preserve"> и должностными лицами </w:t>
      </w:r>
      <w:r w:rsidR="00DB7181" w:rsidRPr="0042412B">
        <w:rPr>
          <w:spacing w:val="-2"/>
          <w:sz w:val="28"/>
          <w:szCs w:val="28"/>
        </w:rPr>
        <w:t>Предприятия</w:t>
      </w:r>
      <w:r w:rsidR="004D23DB" w:rsidRPr="0042412B">
        <w:rPr>
          <w:spacing w:val="-2"/>
          <w:sz w:val="28"/>
          <w:szCs w:val="28"/>
        </w:rPr>
        <w:t>.</w:t>
      </w:r>
    </w:p>
    <w:p w14:paraId="45650011" w14:textId="3B47BAB3" w:rsidR="004D7B91" w:rsidRDefault="00774299" w:rsidP="00CC2199">
      <w:pPr>
        <w:pStyle w:val="a5"/>
        <w:ind w:left="0" w:right="106" w:firstLine="618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4D23DB" w:rsidRPr="0042412B">
        <w:rPr>
          <w:sz w:val="28"/>
          <w:szCs w:val="28"/>
        </w:rPr>
        <w:t>Приведённые в настояще</w:t>
      </w:r>
      <w:r w:rsidR="00286732" w:rsidRPr="0042412B">
        <w:rPr>
          <w:sz w:val="28"/>
          <w:szCs w:val="28"/>
        </w:rPr>
        <w:t>м</w:t>
      </w:r>
      <w:r w:rsidR="00575F6B">
        <w:rPr>
          <w:sz w:val="28"/>
          <w:szCs w:val="28"/>
        </w:rPr>
        <w:t xml:space="preserve"> Регламенте</w:t>
      </w:r>
      <w:r w:rsidR="004D23DB" w:rsidRPr="0042412B">
        <w:rPr>
          <w:sz w:val="28"/>
          <w:szCs w:val="28"/>
        </w:rPr>
        <w:t xml:space="preserve"> требования</w:t>
      </w:r>
      <w:r w:rsidR="00286732" w:rsidRPr="0042412B">
        <w:rPr>
          <w:sz w:val="28"/>
          <w:szCs w:val="28"/>
        </w:rPr>
        <w:t xml:space="preserve"> и нормы</w:t>
      </w:r>
      <w:r w:rsidR="004D23DB" w:rsidRPr="0042412B">
        <w:rPr>
          <w:sz w:val="28"/>
          <w:szCs w:val="28"/>
        </w:rPr>
        <w:t xml:space="preserve"> являются минимально необходимыми и не должны рассматриваться как исчерпывающие и/или ограничивающие для конкретного случая.</w:t>
      </w:r>
    </w:p>
    <w:p w14:paraId="47CE1E2B" w14:textId="77777777" w:rsidR="0018150B" w:rsidRPr="00CC2199" w:rsidRDefault="0018150B" w:rsidP="00CC2199">
      <w:pPr>
        <w:pStyle w:val="a5"/>
        <w:ind w:left="0" w:right="106" w:firstLine="618"/>
        <w:rPr>
          <w:sz w:val="28"/>
          <w:szCs w:val="28"/>
        </w:rPr>
      </w:pPr>
    </w:p>
    <w:p w14:paraId="45A389C3" w14:textId="6F7DA0EB" w:rsidR="004D7B91" w:rsidRPr="00774299" w:rsidRDefault="00C80053" w:rsidP="00C80053">
      <w:pPr>
        <w:tabs>
          <w:tab w:val="left" w:pos="0"/>
        </w:tabs>
        <w:spacing w:before="42"/>
        <w:ind w:left="-2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150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4D23DB" w:rsidRPr="00C80053">
        <w:rPr>
          <w:b/>
          <w:sz w:val="28"/>
          <w:szCs w:val="28"/>
        </w:rPr>
        <w:t>Основные</w:t>
      </w:r>
      <w:r w:rsidR="004D23DB" w:rsidRPr="00C80053">
        <w:rPr>
          <w:b/>
          <w:spacing w:val="-8"/>
          <w:sz w:val="28"/>
          <w:szCs w:val="28"/>
        </w:rPr>
        <w:t xml:space="preserve"> </w:t>
      </w:r>
      <w:r w:rsidR="004D23DB" w:rsidRPr="00C80053">
        <w:rPr>
          <w:b/>
          <w:sz w:val="28"/>
          <w:szCs w:val="28"/>
        </w:rPr>
        <w:t>понятия</w:t>
      </w:r>
      <w:proofErr w:type="gramEnd"/>
      <w:r w:rsidR="004D23DB" w:rsidRPr="00C80053">
        <w:rPr>
          <w:b/>
          <w:spacing w:val="-8"/>
          <w:sz w:val="28"/>
          <w:szCs w:val="28"/>
        </w:rPr>
        <w:t xml:space="preserve"> </w:t>
      </w:r>
      <w:r w:rsidR="004D23DB" w:rsidRPr="00C80053">
        <w:rPr>
          <w:b/>
          <w:sz w:val="28"/>
          <w:szCs w:val="28"/>
        </w:rPr>
        <w:t>используемые</w:t>
      </w:r>
      <w:r w:rsidR="004D23DB" w:rsidRPr="00C80053">
        <w:rPr>
          <w:b/>
          <w:spacing w:val="-5"/>
          <w:sz w:val="28"/>
          <w:szCs w:val="28"/>
        </w:rPr>
        <w:t xml:space="preserve"> </w:t>
      </w:r>
      <w:r w:rsidR="004D23DB" w:rsidRPr="00C8005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настоящем</w:t>
      </w:r>
      <w:r w:rsidR="004D23DB" w:rsidRPr="00C80053">
        <w:rPr>
          <w:b/>
          <w:spacing w:val="-6"/>
          <w:sz w:val="28"/>
          <w:szCs w:val="28"/>
        </w:rPr>
        <w:t xml:space="preserve"> </w:t>
      </w:r>
      <w:r w:rsidR="005324B2" w:rsidRPr="00C80053">
        <w:rPr>
          <w:b/>
          <w:spacing w:val="-2"/>
          <w:sz w:val="28"/>
          <w:szCs w:val="28"/>
        </w:rPr>
        <w:t>Регламенте</w:t>
      </w:r>
      <w:r w:rsidR="004D23DB" w:rsidRPr="00C80053">
        <w:rPr>
          <w:b/>
          <w:spacing w:val="-2"/>
          <w:sz w:val="28"/>
          <w:szCs w:val="28"/>
        </w:rPr>
        <w:t>:</w:t>
      </w:r>
    </w:p>
    <w:p w14:paraId="2DE8DA9A" w14:textId="77777777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509"/>
        </w:tabs>
        <w:spacing w:before="51"/>
        <w:ind w:right="104" w:firstLine="0"/>
        <w:rPr>
          <w:b/>
          <w:sz w:val="28"/>
          <w:szCs w:val="28"/>
        </w:rPr>
      </w:pPr>
      <w:r w:rsidRPr="0042412B">
        <w:rPr>
          <w:b/>
          <w:sz w:val="28"/>
          <w:szCs w:val="28"/>
        </w:rPr>
        <w:t xml:space="preserve">Коррупция </w:t>
      </w:r>
      <w:r w:rsidRPr="0042412B">
        <w:rPr>
          <w:sz w:val="28"/>
          <w:szCs w:val="28"/>
        </w:rPr>
        <w:t>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либо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третьих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лиц,</w:t>
      </w:r>
      <w:r w:rsidRPr="0042412B">
        <w:rPr>
          <w:spacing w:val="-11"/>
          <w:sz w:val="28"/>
          <w:szCs w:val="28"/>
        </w:rPr>
        <w:t xml:space="preserve"> </w:t>
      </w:r>
      <w:r w:rsidRPr="0042412B">
        <w:rPr>
          <w:sz w:val="28"/>
          <w:szCs w:val="28"/>
        </w:rPr>
        <w:t>а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равно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подкуп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данных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лиц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путем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предоставления</w:t>
      </w:r>
      <w:r w:rsidRPr="0042412B">
        <w:rPr>
          <w:spacing w:val="-12"/>
          <w:sz w:val="28"/>
          <w:szCs w:val="28"/>
        </w:rPr>
        <w:t xml:space="preserve"> </w:t>
      </w:r>
      <w:r w:rsidRPr="0042412B">
        <w:rPr>
          <w:sz w:val="28"/>
          <w:szCs w:val="28"/>
        </w:rPr>
        <w:t>благ и преимуществ.</w:t>
      </w:r>
    </w:p>
    <w:p w14:paraId="59171AD6" w14:textId="77777777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374"/>
        </w:tabs>
        <w:ind w:right="107" w:firstLine="69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Противодействие коррупции </w:t>
      </w:r>
      <w:r w:rsidRPr="0042412B">
        <w:rPr>
          <w:sz w:val="28"/>
          <w:szCs w:val="28"/>
        </w:rPr>
        <w:t xml:space="preserve">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</w:t>
      </w:r>
      <w:proofErr w:type="gramStart"/>
      <w:r w:rsidRPr="0042412B">
        <w:rPr>
          <w:sz w:val="28"/>
          <w:szCs w:val="28"/>
        </w:rPr>
        <w:t>расследованию коррупционных правонарушений</w:t>
      </w:r>
      <w:proofErr w:type="gramEnd"/>
      <w:r w:rsidRPr="0042412B">
        <w:rPr>
          <w:sz w:val="28"/>
          <w:szCs w:val="28"/>
        </w:rPr>
        <w:t xml:space="preserve"> и устранению их последствий.</w:t>
      </w:r>
    </w:p>
    <w:p w14:paraId="4C5CBE43" w14:textId="154FEA2F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336"/>
        </w:tabs>
        <w:spacing w:before="2"/>
        <w:ind w:right="104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Конфликт интересов </w:t>
      </w:r>
      <w:r w:rsidRPr="0042412B">
        <w:rPr>
          <w:sz w:val="28"/>
          <w:szCs w:val="28"/>
        </w:rPr>
        <w:t xml:space="preserve">– </w:t>
      </w:r>
      <w:r w:rsidR="002574E5" w:rsidRPr="0042412B">
        <w:rPr>
          <w:sz w:val="28"/>
          <w:szCs w:val="28"/>
        </w:rPr>
        <w:t>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</w:t>
      </w:r>
      <w:r w:rsidRPr="0042412B">
        <w:rPr>
          <w:sz w:val="28"/>
          <w:szCs w:val="28"/>
        </w:rPr>
        <w:t>.</w:t>
      </w:r>
    </w:p>
    <w:p w14:paraId="1CFBE8AF" w14:textId="77777777" w:rsidR="004D7B91" w:rsidRPr="0042412B" w:rsidRDefault="004D23DB" w:rsidP="00DB7181">
      <w:pPr>
        <w:pStyle w:val="a5"/>
        <w:numPr>
          <w:ilvl w:val="0"/>
          <w:numId w:val="1"/>
        </w:numPr>
        <w:tabs>
          <w:tab w:val="left" w:pos="502"/>
        </w:tabs>
        <w:spacing w:before="1"/>
        <w:ind w:right="103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Взятка </w:t>
      </w:r>
      <w:r w:rsidRPr="0042412B">
        <w:rPr>
          <w:sz w:val="28"/>
          <w:szCs w:val="28"/>
        </w:rPr>
        <w:t xml:space="preserve">– получаемые лицом, уполномоченным на выполнение </w:t>
      </w:r>
      <w:r w:rsidRPr="0042412B">
        <w:rPr>
          <w:sz w:val="28"/>
          <w:szCs w:val="28"/>
        </w:rPr>
        <w:lastRenderedPageBreak/>
        <w:t>государственных функций, либо приравненным к нему лицом, или лицом, занимающим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ответственную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государственную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должность,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либо</w:t>
      </w:r>
      <w:r w:rsidRPr="0042412B">
        <w:rPr>
          <w:spacing w:val="-14"/>
          <w:sz w:val="28"/>
          <w:szCs w:val="28"/>
        </w:rPr>
        <w:t xml:space="preserve"> </w:t>
      </w:r>
      <w:r w:rsidRPr="0042412B">
        <w:rPr>
          <w:sz w:val="28"/>
          <w:szCs w:val="28"/>
        </w:rPr>
        <w:t xml:space="preserve">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</w:t>
      </w:r>
      <w:r w:rsidRPr="0042412B">
        <w:rPr>
          <w:spacing w:val="-2"/>
          <w:sz w:val="28"/>
          <w:szCs w:val="28"/>
        </w:rPr>
        <w:t>характера.</w:t>
      </w:r>
    </w:p>
    <w:p w14:paraId="53241760" w14:textId="1A8B341F" w:rsidR="00F23674" w:rsidRPr="00B33E56" w:rsidRDefault="004D23DB" w:rsidP="00B33E56">
      <w:pPr>
        <w:pStyle w:val="a5"/>
        <w:numPr>
          <w:ilvl w:val="0"/>
          <w:numId w:val="1"/>
        </w:numPr>
        <w:tabs>
          <w:tab w:val="left" w:pos="432"/>
        </w:tabs>
        <w:ind w:right="106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Вымогательство взятки </w:t>
      </w:r>
      <w:r w:rsidRPr="0042412B">
        <w:rPr>
          <w:sz w:val="28"/>
          <w:szCs w:val="28"/>
        </w:rPr>
        <w:t xml:space="preserve">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Pr="0042412B">
        <w:rPr>
          <w:sz w:val="28"/>
          <w:szCs w:val="28"/>
        </w:rPr>
        <w:t>правоохраняемых</w:t>
      </w:r>
      <w:proofErr w:type="spellEnd"/>
      <w:r w:rsidRPr="0042412B">
        <w:rPr>
          <w:sz w:val="28"/>
          <w:szCs w:val="28"/>
        </w:rPr>
        <w:t xml:space="preserve"> интересов.</w:t>
      </w:r>
    </w:p>
    <w:p w14:paraId="4F4978F5" w14:textId="2B4CBE3B" w:rsidR="00F23674" w:rsidRDefault="003007BA" w:rsidP="0018150B">
      <w:pPr>
        <w:pStyle w:val="1"/>
        <w:spacing w:before="0"/>
        <w:ind w:right="105" w:firstLine="720"/>
      </w:pPr>
      <w:bookmarkStart w:id="1" w:name="_TOC_250002"/>
      <w:r>
        <w:t xml:space="preserve"> </w:t>
      </w:r>
      <w:r w:rsidR="009151E6">
        <w:t>3</w:t>
      </w:r>
      <w:r w:rsidR="004D23DB" w:rsidRPr="0042412B">
        <w:t xml:space="preserve">. </w:t>
      </w:r>
      <w:bookmarkEnd w:id="1"/>
      <w:r w:rsidR="00EE563C" w:rsidRPr="0042412B">
        <w:t>Порядок действий сотруднико</w:t>
      </w:r>
      <w:r w:rsidR="00B33E56">
        <w:t xml:space="preserve">в Предприятия при выявлении или </w:t>
      </w:r>
      <w:r w:rsidR="00EE563C" w:rsidRPr="0042412B">
        <w:t>возможном факте нарушения антикоррупционного законодательства</w:t>
      </w:r>
    </w:p>
    <w:p w14:paraId="7404237F" w14:textId="7AB05CCE" w:rsidR="00EE761F" w:rsidRDefault="009151E6" w:rsidP="00EE761F">
      <w:pPr>
        <w:widowControl/>
        <w:shd w:val="clear" w:color="auto" w:fill="FFFFFF"/>
        <w:autoSpaceDE/>
        <w:autoSpaceDN/>
        <w:ind w:left="102"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>.1</w:t>
      </w:r>
      <w:r w:rsidR="00971523">
        <w:rPr>
          <w:color w:val="212529"/>
          <w:sz w:val="28"/>
          <w:szCs w:val="28"/>
          <w:lang w:eastAsia="ru-RU"/>
        </w:rPr>
        <w:t xml:space="preserve"> </w:t>
      </w:r>
      <w:r w:rsidR="00F23674" w:rsidRPr="00971523">
        <w:rPr>
          <w:color w:val="212529"/>
          <w:sz w:val="28"/>
          <w:szCs w:val="28"/>
          <w:lang w:eastAsia="ru-RU"/>
        </w:rPr>
        <w:t>Сообщить о данном факте в органы национальной безопасности, прокуратуры либо антикоррупционную службу.</w:t>
      </w:r>
    </w:p>
    <w:p w14:paraId="4833390E" w14:textId="2AB5E236" w:rsidR="00F23674" w:rsidRPr="00971523" w:rsidRDefault="009151E6" w:rsidP="00EE761F">
      <w:pPr>
        <w:widowControl/>
        <w:shd w:val="clear" w:color="auto" w:fill="FFFFFF"/>
        <w:autoSpaceDE/>
        <w:autoSpaceDN/>
        <w:ind w:left="102"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 xml:space="preserve">.2 </w:t>
      </w:r>
      <w:proofErr w:type="gramStart"/>
      <w:r w:rsidR="00F23674" w:rsidRPr="00971523">
        <w:rPr>
          <w:color w:val="212529"/>
          <w:sz w:val="28"/>
          <w:szCs w:val="28"/>
          <w:lang w:eastAsia="ru-RU"/>
        </w:rPr>
        <w:t>В</w:t>
      </w:r>
      <w:proofErr w:type="gramEnd"/>
      <w:r w:rsidR="00F23674" w:rsidRPr="00971523">
        <w:rPr>
          <w:color w:val="212529"/>
          <w:sz w:val="28"/>
          <w:szCs w:val="28"/>
          <w:lang w:eastAsia="ru-RU"/>
        </w:rPr>
        <w:t xml:space="preserve"> случаях предложения или вымогательства взятки со стороны представителей местных органов власти, сотрудников правоохранительных и специальных органов и иных государственных учреждений,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14:paraId="7020969D" w14:textId="7803A8E5" w:rsidR="00F23674" w:rsidRPr="00971523" w:rsidRDefault="009151E6" w:rsidP="00EE761F">
      <w:pPr>
        <w:widowControl/>
        <w:shd w:val="clear" w:color="auto" w:fill="FFFFFF"/>
        <w:autoSpaceDE/>
        <w:autoSpaceDN/>
        <w:ind w:left="102"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 xml:space="preserve">.3 </w:t>
      </w:r>
      <w:r w:rsidR="00F23674" w:rsidRPr="00971523">
        <w:rPr>
          <w:color w:val="212529"/>
          <w:sz w:val="28"/>
          <w:szCs w:val="28"/>
          <w:lang w:eastAsia="ru-RU"/>
        </w:rPr>
        <w:t>Попасть на прием к руководителю правоохранительного органа, куда Вы обратились с сообщением о предложении Вам взятки или</w:t>
      </w:r>
      <w:r w:rsidR="00F23674" w:rsidRPr="00971523">
        <w:rPr>
          <w:color w:val="212529"/>
          <w:sz w:val="28"/>
          <w:szCs w:val="28"/>
          <w:lang w:eastAsia="ru-RU"/>
        </w:rPr>
        <w:br/>
        <w:t>ее вымогательстве.</w:t>
      </w:r>
    </w:p>
    <w:p w14:paraId="2D3EFEA5" w14:textId="45144211" w:rsidR="00F23674" w:rsidRDefault="00EE761F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 xml:space="preserve"> </w:t>
      </w:r>
      <w:r w:rsidR="009151E6">
        <w:rPr>
          <w:color w:val="212529"/>
          <w:sz w:val="28"/>
          <w:szCs w:val="28"/>
          <w:lang w:eastAsia="ru-RU"/>
        </w:rPr>
        <w:t>3</w:t>
      </w:r>
      <w:r>
        <w:rPr>
          <w:color w:val="212529"/>
          <w:sz w:val="28"/>
          <w:szCs w:val="28"/>
          <w:lang w:eastAsia="ru-RU"/>
        </w:rPr>
        <w:t xml:space="preserve">.4 </w:t>
      </w:r>
      <w:r w:rsidR="00F23674" w:rsidRPr="00971523">
        <w:rPr>
          <w:color w:val="212529"/>
          <w:sz w:val="28"/>
          <w:szCs w:val="28"/>
          <w:lang w:eastAsia="ru-RU"/>
        </w:rPr>
        <w:t>Написать заявление о факте предложения Вам взятки или ее вымогательстве, в котором точно указать: кто из должностных лиц (фамилия, имя, отчество, должность, учреждение) предлагает Вам взятку или вымогает ее; какова сумма и характер предлагаемой или вымогаемой взятки; за какие конкретно действия (или бездействие) Вам предлагают взятку или вымогают ее; в какое время, в каком месте и каким образом должна произойти непосредственная передача взятки; в дальнейшем действовать в соответствии с указаниями правоохранительного органа; направить в установленном порядке.</w:t>
      </w:r>
    </w:p>
    <w:p w14:paraId="31B0779C" w14:textId="4841848D" w:rsidR="000B6912" w:rsidRPr="00455A0A" w:rsidRDefault="000B6912" w:rsidP="00455A0A">
      <w:pPr>
        <w:ind w:right="1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По своему усмотрению Вы можете обратиться с устным или письменным заявлением к сотруднику или руководителю (при его наличии) антикоррупционной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службы Предприятия, </w:t>
      </w:r>
      <w:r>
        <w:rPr>
          <w:color w:val="151515"/>
          <w:sz w:val="28"/>
          <w:szCs w:val="28"/>
          <w:shd w:val="clear" w:color="auto" w:fill="FFFFFF"/>
        </w:rPr>
        <w:t>посредством портала «Электронного правительства» egov.kz,</w:t>
      </w:r>
      <w:r>
        <w:rPr>
          <w:sz w:val="28"/>
          <w:szCs w:val="28"/>
        </w:rPr>
        <w:t xml:space="preserve"> в уполномоченный орган по противодействию коррупции или в </w:t>
      </w:r>
      <w:proofErr w:type="spellStart"/>
      <w:r>
        <w:rPr>
          <w:sz w:val="28"/>
          <w:szCs w:val="28"/>
        </w:rPr>
        <w:t>Call</w:t>
      </w:r>
      <w:proofErr w:type="spellEnd"/>
      <w:r>
        <w:rPr>
          <w:sz w:val="28"/>
          <w:szCs w:val="28"/>
        </w:rPr>
        <w:t>-центр 1424.</w:t>
      </w:r>
    </w:p>
    <w:p w14:paraId="147F2C43" w14:textId="3E44C54E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.6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14:paraId="6DD1D5D6" w14:textId="3C661B2A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.7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proofErr w:type="gramStart"/>
      <w:r w:rsidR="00F23674" w:rsidRPr="00EE761F">
        <w:rPr>
          <w:color w:val="212529"/>
          <w:sz w:val="28"/>
          <w:szCs w:val="28"/>
          <w:lang w:eastAsia="ru-RU"/>
        </w:rPr>
        <w:t>В</w:t>
      </w:r>
      <w:proofErr w:type="gramEnd"/>
      <w:r w:rsidR="00F23674" w:rsidRPr="00EE761F">
        <w:rPr>
          <w:color w:val="212529"/>
          <w:sz w:val="28"/>
          <w:szCs w:val="28"/>
          <w:lang w:eastAsia="ru-RU"/>
        </w:rPr>
        <w:t xml:space="preserve"> дежурной части Вас обязаны выслушать и принять сообщение в устной или письменной форме. При этом Вам следует поинтересоваться фамилией, должностью и рабочим телефоном сотрудника, принявшего сообщение.</w:t>
      </w:r>
    </w:p>
    <w:p w14:paraId="2605683B" w14:textId="3BB153D9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EE761F">
        <w:rPr>
          <w:color w:val="212529"/>
          <w:sz w:val="28"/>
          <w:szCs w:val="28"/>
          <w:lang w:eastAsia="ru-RU"/>
        </w:rPr>
        <w:t>.</w:t>
      </w:r>
      <w:r w:rsidR="000B6912">
        <w:rPr>
          <w:color w:val="212529"/>
          <w:sz w:val="28"/>
          <w:szCs w:val="28"/>
          <w:lang w:eastAsia="ru-RU"/>
        </w:rPr>
        <w:t>8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r w:rsidR="00F23674" w:rsidRPr="00EE761F">
        <w:rPr>
          <w:color w:val="212529"/>
          <w:sz w:val="28"/>
          <w:szCs w:val="28"/>
          <w:lang w:eastAsia="ru-RU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</w:t>
      </w:r>
      <w:r w:rsidR="00F23674" w:rsidRPr="00EE761F">
        <w:rPr>
          <w:color w:val="212529"/>
          <w:sz w:val="28"/>
          <w:szCs w:val="28"/>
          <w:lang w:eastAsia="ru-RU"/>
        </w:rPr>
        <w:lastRenderedPageBreak/>
        <w:t>подпись, регистрационный номер, наименование, адрес и телефон правоохранительного органа, дата приема сообщения.</w:t>
      </w:r>
    </w:p>
    <w:p w14:paraId="387C7215" w14:textId="654389B0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.9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proofErr w:type="gramStart"/>
      <w:r w:rsidR="00F23674" w:rsidRPr="00EE761F">
        <w:rPr>
          <w:color w:val="212529"/>
          <w:sz w:val="28"/>
          <w:szCs w:val="28"/>
          <w:lang w:eastAsia="ru-RU"/>
        </w:rPr>
        <w:t>В</w:t>
      </w:r>
      <w:proofErr w:type="gramEnd"/>
      <w:r w:rsidR="00F23674" w:rsidRPr="00EE761F">
        <w:rPr>
          <w:color w:val="212529"/>
          <w:sz w:val="28"/>
          <w:szCs w:val="28"/>
          <w:lang w:eastAsia="ru-RU"/>
        </w:rPr>
        <w:t xml:space="preserve">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законодательства Республики Казахстан.</w:t>
      </w:r>
    </w:p>
    <w:p w14:paraId="19315085" w14:textId="5EA476E1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 xml:space="preserve">.10 </w:t>
      </w:r>
      <w:r w:rsidR="00F23674" w:rsidRPr="00EE761F">
        <w:rPr>
          <w:color w:val="212529"/>
          <w:sz w:val="28"/>
          <w:szCs w:val="28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14:paraId="433093F1" w14:textId="5C9FF431" w:rsidR="00F23674" w:rsidRPr="00EE761F" w:rsidRDefault="009151E6" w:rsidP="00455A0A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</w:t>
      </w:r>
      <w:r w:rsidR="000B6912">
        <w:rPr>
          <w:color w:val="212529"/>
          <w:sz w:val="28"/>
          <w:szCs w:val="28"/>
          <w:lang w:eastAsia="ru-RU"/>
        </w:rPr>
        <w:t>.11</w:t>
      </w:r>
      <w:r w:rsidR="00EE761F">
        <w:rPr>
          <w:color w:val="212529"/>
          <w:sz w:val="28"/>
          <w:szCs w:val="28"/>
          <w:lang w:eastAsia="ru-RU"/>
        </w:rPr>
        <w:t xml:space="preserve"> </w:t>
      </w:r>
      <w:proofErr w:type="gramStart"/>
      <w:r w:rsidR="00F23674" w:rsidRPr="00EE761F">
        <w:rPr>
          <w:color w:val="212529"/>
          <w:sz w:val="28"/>
          <w:szCs w:val="28"/>
          <w:lang w:eastAsia="ru-RU"/>
        </w:rPr>
        <w:t>В</w:t>
      </w:r>
      <w:proofErr w:type="gramEnd"/>
      <w:r w:rsidR="00F23674" w:rsidRPr="00EE761F">
        <w:rPr>
          <w:color w:val="212529"/>
          <w:sz w:val="28"/>
          <w:szCs w:val="28"/>
          <w:lang w:eastAsia="ru-RU"/>
        </w:rPr>
        <w:t xml:space="preserve"> случае отказа принять от Вас сообщение (заявление) о даче взятки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вышестоящий орган, осуществляющую прокурорский надзор за деятельностью правоохранительных органов и силовых структур.</w:t>
      </w:r>
    </w:p>
    <w:p w14:paraId="58B73ACE" w14:textId="57A42249" w:rsidR="004D7B91" w:rsidRPr="001B49A6" w:rsidRDefault="001B49A6" w:rsidP="001B49A6">
      <w:pPr>
        <w:tabs>
          <w:tab w:val="left" w:pos="0"/>
        </w:tabs>
        <w:spacing w:before="2"/>
        <w:ind w:right="102"/>
        <w:jc w:val="both"/>
        <w:rPr>
          <w:sz w:val="28"/>
          <w:szCs w:val="28"/>
        </w:rPr>
      </w:pPr>
      <w:bookmarkStart w:id="2" w:name="_TOC_250001"/>
      <w:bookmarkEnd w:id="2"/>
      <w:r>
        <w:rPr>
          <w:sz w:val="28"/>
          <w:szCs w:val="28"/>
        </w:rPr>
        <w:tab/>
      </w:r>
      <w:r w:rsidR="009151E6">
        <w:rPr>
          <w:sz w:val="28"/>
          <w:szCs w:val="28"/>
        </w:rPr>
        <w:t>3</w:t>
      </w:r>
      <w:r w:rsidR="000B6912">
        <w:rPr>
          <w:sz w:val="28"/>
          <w:szCs w:val="28"/>
        </w:rPr>
        <w:t>.12</w:t>
      </w:r>
      <w:r>
        <w:rPr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Сотрудник, сообщивший о факте коррупционного правонарушения при</w:t>
      </w:r>
      <w:r w:rsidR="00625770" w:rsidRPr="001B49A6">
        <w:rPr>
          <w:spacing w:val="-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исполнении сотрудником Предприятия своих функциональных обязанностей, или иным образом оказывающий содействие в противодействии коррупции, и иных уголовных правонарушениях при исполнении сотрудниками Предприятия своих функциональных обязанностей находится под защитой</w:t>
      </w:r>
      <w:r w:rsidR="00625770" w:rsidRPr="001B49A6">
        <w:rPr>
          <w:spacing w:val="-15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государства</w:t>
      </w:r>
      <w:r w:rsidR="00625770" w:rsidRPr="001B49A6">
        <w:rPr>
          <w:spacing w:val="-1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и</w:t>
      </w:r>
      <w:r w:rsidR="00625770" w:rsidRPr="001B49A6">
        <w:rPr>
          <w:spacing w:val="-15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поощряется</w:t>
      </w:r>
      <w:r w:rsidR="00625770" w:rsidRPr="001B49A6">
        <w:rPr>
          <w:spacing w:val="-15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в</w:t>
      </w:r>
      <w:r w:rsidR="00625770" w:rsidRPr="001B49A6">
        <w:rPr>
          <w:spacing w:val="-17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порядке,</w:t>
      </w:r>
      <w:r w:rsidR="00625770" w:rsidRPr="001B49A6">
        <w:rPr>
          <w:spacing w:val="-1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установленном</w:t>
      </w:r>
      <w:r w:rsidR="00625770" w:rsidRPr="001B49A6">
        <w:rPr>
          <w:spacing w:val="-16"/>
          <w:sz w:val="28"/>
          <w:szCs w:val="28"/>
        </w:rPr>
        <w:t xml:space="preserve"> </w:t>
      </w:r>
      <w:r w:rsidR="00625770" w:rsidRPr="001B49A6">
        <w:rPr>
          <w:sz w:val="28"/>
          <w:szCs w:val="28"/>
        </w:rPr>
        <w:t>законодательством Республики Казахстан.</w:t>
      </w:r>
    </w:p>
    <w:p w14:paraId="0857C702" w14:textId="49682FE3" w:rsidR="004D7B91" w:rsidRPr="001B49A6" w:rsidRDefault="009151E6" w:rsidP="001B49A6">
      <w:pPr>
        <w:tabs>
          <w:tab w:val="left" w:pos="0"/>
        </w:tabs>
        <w:ind w:right="109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B6912">
        <w:rPr>
          <w:sz w:val="28"/>
          <w:szCs w:val="28"/>
        </w:rPr>
        <w:t>.13</w:t>
      </w:r>
      <w:r w:rsidR="0018150B">
        <w:rPr>
          <w:sz w:val="28"/>
          <w:szCs w:val="28"/>
        </w:rPr>
        <w:t xml:space="preserve"> </w:t>
      </w:r>
      <w:r w:rsidR="004D23DB" w:rsidRPr="001B49A6">
        <w:rPr>
          <w:sz w:val="28"/>
          <w:szCs w:val="28"/>
        </w:rPr>
        <w:t>Данное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14:paraId="3D01F041" w14:textId="3A2AB7DF" w:rsidR="0018150B" w:rsidRPr="000B6912" w:rsidRDefault="009151E6" w:rsidP="000B6912">
      <w:pPr>
        <w:tabs>
          <w:tab w:val="left" w:pos="0"/>
        </w:tabs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B6912">
        <w:rPr>
          <w:sz w:val="28"/>
          <w:szCs w:val="28"/>
        </w:rPr>
        <w:t>.14</w:t>
      </w:r>
      <w:r w:rsidR="00EE761F">
        <w:rPr>
          <w:sz w:val="28"/>
          <w:szCs w:val="28"/>
        </w:rPr>
        <w:t xml:space="preserve"> </w:t>
      </w:r>
      <w:r w:rsidR="004D23DB" w:rsidRPr="001B49A6">
        <w:rPr>
          <w:sz w:val="28"/>
          <w:szCs w:val="28"/>
        </w:rPr>
        <w:t xml:space="preserve">Информация о </w:t>
      </w:r>
      <w:r w:rsidR="00625770" w:rsidRPr="001B49A6">
        <w:rPr>
          <w:sz w:val="28"/>
          <w:szCs w:val="28"/>
        </w:rPr>
        <w:t>сотруд</w:t>
      </w:r>
      <w:r w:rsidR="004D23DB" w:rsidRPr="001B49A6">
        <w:rPr>
          <w:sz w:val="28"/>
          <w:szCs w:val="28"/>
        </w:rPr>
        <w:t xml:space="preserve">нике, оказывающем содействие в противодействии коррупции и иных уголовных правонарушениях при исполнении </w:t>
      </w:r>
      <w:r w:rsidR="00625770" w:rsidRPr="001B49A6">
        <w:rPr>
          <w:sz w:val="28"/>
          <w:szCs w:val="28"/>
        </w:rPr>
        <w:t>сотруд</w:t>
      </w:r>
      <w:r w:rsidR="004D23DB" w:rsidRPr="001B49A6">
        <w:rPr>
          <w:sz w:val="28"/>
          <w:szCs w:val="28"/>
        </w:rPr>
        <w:t xml:space="preserve">никами </w:t>
      </w:r>
      <w:r w:rsidR="00625770" w:rsidRPr="001B49A6">
        <w:rPr>
          <w:sz w:val="28"/>
          <w:szCs w:val="28"/>
        </w:rPr>
        <w:t>Предприятия</w:t>
      </w:r>
      <w:r w:rsidR="004D23DB" w:rsidRPr="001B49A6">
        <w:rPr>
          <w:sz w:val="28"/>
          <w:szCs w:val="28"/>
        </w:rPr>
        <w:t xml:space="preserve"> 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14:paraId="1D36FF0C" w14:textId="405FF17D" w:rsidR="004D7B91" w:rsidRPr="0042412B" w:rsidRDefault="009151E6" w:rsidP="00867CAE">
      <w:pPr>
        <w:pStyle w:val="1"/>
        <w:spacing w:before="0"/>
        <w:ind w:left="0" w:firstLine="879"/>
        <w:jc w:val="left"/>
      </w:pPr>
      <w:bookmarkStart w:id="3" w:name="_TOC_250000"/>
      <w:r>
        <w:t>4</w:t>
      </w:r>
      <w:r w:rsidR="00EE761F">
        <w:t>.</w:t>
      </w:r>
      <w:r w:rsidR="004D23DB" w:rsidRPr="0042412B">
        <w:t>Заключительные</w:t>
      </w:r>
      <w:r w:rsidR="004D23DB" w:rsidRPr="0042412B">
        <w:rPr>
          <w:spacing w:val="-4"/>
        </w:rPr>
        <w:t xml:space="preserve"> </w:t>
      </w:r>
      <w:bookmarkEnd w:id="3"/>
      <w:r w:rsidR="004D23DB" w:rsidRPr="0042412B">
        <w:rPr>
          <w:spacing w:val="-2"/>
        </w:rPr>
        <w:t>положения</w:t>
      </w:r>
    </w:p>
    <w:p w14:paraId="61E327DB" w14:textId="48EA5426" w:rsidR="004D7B91" w:rsidRPr="009151E6" w:rsidRDefault="009151E6" w:rsidP="009151E6">
      <w:pPr>
        <w:pStyle w:val="a5"/>
        <w:tabs>
          <w:tab w:val="left" w:pos="0"/>
        </w:tabs>
        <w:spacing w:before="43"/>
        <w:ind w:left="0" w:right="10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4.1 </w:t>
      </w:r>
      <w:r w:rsidR="005324B2" w:rsidRPr="009151E6">
        <w:rPr>
          <w:sz w:val="28"/>
          <w:szCs w:val="28"/>
        </w:rPr>
        <w:t>Регламент</w:t>
      </w:r>
      <w:r w:rsidR="00C84769" w:rsidRPr="009151E6">
        <w:rPr>
          <w:sz w:val="28"/>
          <w:szCs w:val="28"/>
        </w:rPr>
        <w:t xml:space="preserve"> вводится в действие с даты утверждения</w:t>
      </w:r>
      <w:r w:rsidR="00EE761F" w:rsidRPr="009151E6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9151E6">
        <w:rPr>
          <w:sz w:val="28"/>
          <w:szCs w:val="28"/>
        </w:rPr>
        <w:t>директора</w:t>
      </w:r>
      <w:r w:rsidR="00C84769" w:rsidRPr="009151E6">
        <w:rPr>
          <w:sz w:val="28"/>
          <w:szCs w:val="28"/>
        </w:rPr>
        <w:t xml:space="preserve"> Предприятия</w:t>
      </w:r>
      <w:r w:rsidR="00C84769" w:rsidRPr="009151E6">
        <w:rPr>
          <w:spacing w:val="-2"/>
          <w:sz w:val="28"/>
          <w:szCs w:val="28"/>
        </w:rPr>
        <w:t>.</w:t>
      </w:r>
    </w:p>
    <w:p w14:paraId="789B2855" w14:textId="77777777" w:rsidR="00EE761F" w:rsidRDefault="00EE761F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735493C0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0EB52803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56CCA6EC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661786BF" w14:textId="77777777" w:rsidR="009953C3" w:rsidRDefault="009953C3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2F992D4C" w14:textId="77777777" w:rsidR="009953C3" w:rsidRDefault="009953C3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  <w:bookmarkStart w:id="4" w:name="_GoBack"/>
      <w:bookmarkEnd w:id="4"/>
    </w:p>
    <w:p w14:paraId="226B8345" w14:textId="77777777" w:rsidR="009953C3" w:rsidRDefault="009953C3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1197AC8F" w14:textId="77777777" w:rsidR="009953C3" w:rsidRDefault="009953C3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02C3B029" w14:textId="77777777" w:rsidR="009953C3" w:rsidRDefault="009953C3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2849CFF1" w14:textId="77777777" w:rsidR="009953C3" w:rsidRDefault="009953C3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32BB0920" w14:textId="49DAD3D2" w:rsidR="009953C3" w:rsidRDefault="009953C3" w:rsidP="009953C3">
      <w:pPr>
        <w:pStyle w:val="a5"/>
        <w:tabs>
          <w:tab w:val="left" w:pos="1336"/>
        </w:tabs>
        <w:spacing w:before="43"/>
        <w:ind w:left="375" w:right="104" w:hanging="1084"/>
        <w:rPr>
          <w:sz w:val="28"/>
          <w:szCs w:val="28"/>
        </w:rPr>
      </w:pPr>
      <w:r w:rsidRPr="009953C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D41DF67" wp14:editId="781A523E">
            <wp:extent cx="6400800" cy="9295682"/>
            <wp:effectExtent l="0" t="0" r="0" b="1270"/>
            <wp:docPr id="2" name="Рисунок 2" descr="C:\Users\USER-PRIYOM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RIYOM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094" cy="930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C8F8B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3C8B78E0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4DA8F7C0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13DCC912" w14:textId="77777777" w:rsidR="00B33E56" w:rsidRDefault="00B33E56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66355A70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14:paraId="26B654A7" w14:textId="77777777" w:rsidR="00CC6161" w:rsidRDefault="00CC6161" w:rsidP="00EE761F">
      <w:pPr>
        <w:pStyle w:val="a5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sectPr w:rsidR="00CC616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A37"/>
    <w:multiLevelType w:val="multilevel"/>
    <w:tmpl w:val="E3083E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4C7551"/>
    <w:multiLevelType w:val="hybridMultilevel"/>
    <w:tmpl w:val="528E6BB0"/>
    <w:lvl w:ilvl="0" w:tplc="E90E5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46F43"/>
    <w:multiLevelType w:val="multilevel"/>
    <w:tmpl w:val="7544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4230"/>
    <w:multiLevelType w:val="multilevel"/>
    <w:tmpl w:val="F7A299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65461E5"/>
    <w:multiLevelType w:val="hybridMultilevel"/>
    <w:tmpl w:val="03A4F4AE"/>
    <w:lvl w:ilvl="0" w:tplc="A5A07A4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37127DB5"/>
    <w:multiLevelType w:val="multilevel"/>
    <w:tmpl w:val="AC8C0D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4F5FF3"/>
    <w:multiLevelType w:val="hybridMultilevel"/>
    <w:tmpl w:val="54849F32"/>
    <w:lvl w:ilvl="0" w:tplc="D43CA5E6">
      <w:start w:val="1"/>
      <w:numFmt w:val="decimal"/>
      <w:lvlText w:val="%1."/>
      <w:lvlJc w:val="left"/>
      <w:pPr>
        <w:ind w:left="102" w:hanging="3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DB90E79C">
      <w:numFmt w:val="bullet"/>
      <w:lvlText w:val="•"/>
      <w:lvlJc w:val="left"/>
      <w:pPr>
        <w:ind w:left="21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D85704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9612A26E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D6C6EDE4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E6B6921C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AF7219EE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2DCA1036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6CCE9BB2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4EF14832"/>
    <w:multiLevelType w:val="multilevel"/>
    <w:tmpl w:val="C2FCED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2C1742E"/>
    <w:multiLevelType w:val="multilevel"/>
    <w:tmpl w:val="BA4698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7B2FDB"/>
    <w:multiLevelType w:val="multilevel"/>
    <w:tmpl w:val="2620FA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5EA0E1B"/>
    <w:multiLevelType w:val="multilevel"/>
    <w:tmpl w:val="B05C6E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0B1A54"/>
    <w:multiLevelType w:val="hybridMultilevel"/>
    <w:tmpl w:val="74E616E8"/>
    <w:lvl w:ilvl="0" w:tplc="18F25AE4">
      <w:numFmt w:val="bullet"/>
      <w:lvlText w:val="•"/>
      <w:lvlJc w:val="left"/>
      <w:pPr>
        <w:ind w:left="102" w:hanging="4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C12AE70">
      <w:numFmt w:val="bullet"/>
      <w:lvlText w:val="•"/>
      <w:lvlJc w:val="left"/>
      <w:pPr>
        <w:ind w:left="1046" w:hanging="408"/>
      </w:pPr>
      <w:rPr>
        <w:rFonts w:hint="default"/>
        <w:lang w:val="ru-RU" w:eastAsia="en-US" w:bidi="ar-SA"/>
      </w:rPr>
    </w:lvl>
    <w:lvl w:ilvl="2" w:tplc="A74EF7FC">
      <w:numFmt w:val="bullet"/>
      <w:lvlText w:val="•"/>
      <w:lvlJc w:val="left"/>
      <w:pPr>
        <w:ind w:left="1993" w:hanging="408"/>
      </w:pPr>
      <w:rPr>
        <w:rFonts w:hint="default"/>
        <w:lang w:val="ru-RU" w:eastAsia="en-US" w:bidi="ar-SA"/>
      </w:rPr>
    </w:lvl>
    <w:lvl w:ilvl="3" w:tplc="0E2615B0">
      <w:numFmt w:val="bullet"/>
      <w:lvlText w:val="•"/>
      <w:lvlJc w:val="left"/>
      <w:pPr>
        <w:ind w:left="2939" w:hanging="408"/>
      </w:pPr>
      <w:rPr>
        <w:rFonts w:hint="default"/>
        <w:lang w:val="ru-RU" w:eastAsia="en-US" w:bidi="ar-SA"/>
      </w:rPr>
    </w:lvl>
    <w:lvl w:ilvl="4" w:tplc="5008BBD0">
      <w:numFmt w:val="bullet"/>
      <w:lvlText w:val="•"/>
      <w:lvlJc w:val="left"/>
      <w:pPr>
        <w:ind w:left="3886" w:hanging="408"/>
      </w:pPr>
      <w:rPr>
        <w:rFonts w:hint="default"/>
        <w:lang w:val="ru-RU" w:eastAsia="en-US" w:bidi="ar-SA"/>
      </w:rPr>
    </w:lvl>
    <w:lvl w:ilvl="5" w:tplc="9F5E774E">
      <w:numFmt w:val="bullet"/>
      <w:lvlText w:val="•"/>
      <w:lvlJc w:val="left"/>
      <w:pPr>
        <w:ind w:left="4833" w:hanging="408"/>
      </w:pPr>
      <w:rPr>
        <w:rFonts w:hint="default"/>
        <w:lang w:val="ru-RU" w:eastAsia="en-US" w:bidi="ar-SA"/>
      </w:rPr>
    </w:lvl>
    <w:lvl w:ilvl="6" w:tplc="58B0E186">
      <w:numFmt w:val="bullet"/>
      <w:lvlText w:val="•"/>
      <w:lvlJc w:val="left"/>
      <w:pPr>
        <w:ind w:left="5779" w:hanging="408"/>
      </w:pPr>
      <w:rPr>
        <w:rFonts w:hint="default"/>
        <w:lang w:val="ru-RU" w:eastAsia="en-US" w:bidi="ar-SA"/>
      </w:rPr>
    </w:lvl>
    <w:lvl w:ilvl="7" w:tplc="70F28AC2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 w:tplc="D8FAA1EA">
      <w:numFmt w:val="bullet"/>
      <w:lvlText w:val="•"/>
      <w:lvlJc w:val="left"/>
      <w:pPr>
        <w:ind w:left="7673" w:hanging="4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7B91"/>
    <w:rsid w:val="00013F61"/>
    <w:rsid w:val="00061472"/>
    <w:rsid w:val="000831B6"/>
    <w:rsid w:val="000B6912"/>
    <w:rsid w:val="0018150B"/>
    <w:rsid w:val="001818B1"/>
    <w:rsid w:val="001B49A6"/>
    <w:rsid w:val="001F494A"/>
    <w:rsid w:val="002574E5"/>
    <w:rsid w:val="00286732"/>
    <w:rsid w:val="003007BA"/>
    <w:rsid w:val="003216DB"/>
    <w:rsid w:val="00337A40"/>
    <w:rsid w:val="0040424F"/>
    <w:rsid w:val="0042412B"/>
    <w:rsid w:val="00445A18"/>
    <w:rsid w:val="00455A0A"/>
    <w:rsid w:val="004D23DB"/>
    <w:rsid w:val="004D7B91"/>
    <w:rsid w:val="00523C08"/>
    <w:rsid w:val="005324B2"/>
    <w:rsid w:val="00575F6B"/>
    <w:rsid w:val="005B07BB"/>
    <w:rsid w:val="005E7DF5"/>
    <w:rsid w:val="006200FD"/>
    <w:rsid w:val="00625770"/>
    <w:rsid w:val="0062603E"/>
    <w:rsid w:val="00627A67"/>
    <w:rsid w:val="006510CB"/>
    <w:rsid w:val="006721EE"/>
    <w:rsid w:val="00711B1C"/>
    <w:rsid w:val="00774299"/>
    <w:rsid w:val="007E2CCB"/>
    <w:rsid w:val="008350EF"/>
    <w:rsid w:val="008453FB"/>
    <w:rsid w:val="00867CAE"/>
    <w:rsid w:val="0089320A"/>
    <w:rsid w:val="008C60E6"/>
    <w:rsid w:val="009151E6"/>
    <w:rsid w:val="00926A84"/>
    <w:rsid w:val="00930778"/>
    <w:rsid w:val="00971523"/>
    <w:rsid w:val="009953C3"/>
    <w:rsid w:val="00A10966"/>
    <w:rsid w:val="00A248B5"/>
    <w:rsid w:val="00A473C9"/>
    <w:rsid w:val="00A6666A"/>
    <w:rsid w:val="00B173B3"/>
    <w:rsid w:val="00B231AA"/>
    <w:rsid w:val="00B33E56"/>
    <w:rsid w:val="00B5738E"/>
    <w:rsid w:val="00B67954"/>
    <w:rsid w:val="00B70B31"/>
    <w:rsid w:val="00BA3A05"/>
    <w:rsid w:val="00C65B43"/>
    <w:rsid w:val="00C80053"/>
    <w:rsid w:val="00C84769"/>
    <w:rsid w:val="00CC2199"/>
    <w:rsid w:val="00CC6161"/>
    <w:rsid w:val="00D14094"/>
    <w:rsid w:val="00D14A5F"/>
    <w:rsid w:val="00D47BF1"/>
    <w:rsid w:val="00D60DC1"/>
    <w:rsid w:val="00D73139"/>
    <w:rsid w:val="00D811CB"/>
    <w:rsid w:val="00DA39C0"/>
    <w:rsid w:val="00DB7181"/>
    <w:rsid w:val="00E04215"/>
    <w:rsid w:val="00E43633"/>
    <w:rsid w:val="00E723E1"/>
    <w:rsid w:val="00EE563C"/>
    <w:rsid w:val="00EE761F"/>
    <w:rsid w:val="00F23674"/>
    <w:rsid w:val="00FA2295"/>
    <w:rsid w:val="00F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3721"/>
  <w15:docId w15:val="{36BCC6FC-41E4-4D85-AE87-0C45CE5D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  <w:ind w:left="10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248B5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5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0E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F236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3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3FBA-68DF-4D3F-93AB-8AFB112A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Zanger</dc:creator>
  <cp:lastModifiedBy>USER-PRIYOM</cp:lastModifiedBy>
  <cp:revision>19</cp:revision>
  <cp:lastPrinted>2023-11-21T03:34:00Z</cp:lastPrinted>
  <dcterms:created xsi:type="dcterms:W3CDTF">2023-11-17T06:12:00Z</dcterms:created>
  <dcterms:modified xsi:type="dcterms:W3CDTF">2024-05-03T11:38:00Z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www.ilovepdf.com</vt:lpwstr>
  </property>
</Properties>
</file>